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5901D" w14:textId="67E23AD0" w:rsidR="008B5CF9" w:rsidRDefault="008B5CF9" w:rsidP="008B5CF9">
      <w:pPr>
        <w:jc w:val="center"/>
        <w:rPr>
          <w:b/>
          <w:color w:val="262626"/>
          <w:w w:val="105"/>
          <w:sz w:val="31"/>
        </w:rPr>
      </w:pPr>
      <w:r w:rsidRPr="008B5CF9">
        <w:rPr>
          <w:b/>
          <w:color w:val="262626"/>
          <w:w w:val="105"/>
          <w:sz w:val="31"/>
        </w:rPr>
        <w:t>FIELD TRIP DESTINATION REQUEST</w:t>
      </w:r>
    </w:p>
    <w:p w14:paraId="597E7931" w14:textId="77777777" w:rsidR="008B5CF9" w:rsidRPr="008B5CF9" w:rsidRDefault="008B5CF9" w:rsidP="008B5CF9">
      <w:pPr>
        <w:jc w:val="center"/>
        <w:rPr>
          <w:b/>
          <w:color w:val="262626"/>
          <w:w w:val="105"/>
          <w:sz w:val="31"/>
        </w:rPr>
      </w:pPr>
    </w:p>
    <w:p w14:paraId="0E0E264B" w14:textId="15B80236" w:rsidR="008B5CF9" w:rsidRPr="003300B3" w:rsidRDefault="008B5CF9" w:rsidP="008B5CF9">
      <w:pPr>
        <w:jc w:val="center"/>
        <w:rPr>
          <w:bCs/>
          <w:i/>
          <w:iCs/>
          <w:color w:val="262626"/>
          <w:w w:val="105"/>
        </w:rPr>
      </w:pPr>
      <w:r w:rsidRPr="003300B3">
        <w:rPr>
          <w:bCs/>
          <w:i/>
          <w:iCs/>
          <w:color w:val="262626"/>
          <w:w w:val="105"/>
        </w:rPr>
        <w:t xml:space="preserve">Requests are submitted </w:t>
      </w:r>
      <w:proofErr w:type="gramStart"/>
      <w:r w:rsidRPr="003300B3">
        <w:rPr>
          <w:bCs/>
          <w:i/>
          <w:iCs/>
          <w:color w:val="262626"/>
          <w:w w:val="105"/>
        </w:rPr>
        <w:t>on a monthly basis</w:t>
      </w:r>
      <w:proofErr w:type="gramEnd"/>
      <w:r w:rsidRPr="003300B3">
        <w:rPr>
          <w:bCs/>
          <w:i/>
          <w:iCs/>
          <w:color w:val="262626"/>
          <w:w w:val="105"/>
        </w:rPr>
        <w:t xml:space="preserve"> to the Board</w:t>
      </w:r>
      <w:r w:rsidR="00FF2F08">
        <w:rPr>
          <w:bCs/>
          <w:i/>
          <w:iCs/>
          <w:color w:val="262626"/>
          <w:w w:val="105"/>
        </w:rPr>
        <w:t xml:space="preserve"> of Education</w:t>
      </w:r>
      <w:r w:rsidRPr="003300B3">
        <w:rPr>
          <w:bCs/>
          <w:i/>
          <w:iCs/>
          <w:color w:val="262626"/>
          <w:w w:val="105"/>
        </w:rPr>
        <w:t xml:space="preserve"> for approval of destinations for field trips. All requests must be typed and </w:t>
      </w:r>
      <w:proofErr w:type="gramStart"/>
      <w:r w:rsidRPr="003300B3">
        <w:rPr>
          <w:bCs/>
          <w:i/>
          <w:iCs/>
          <w:color w:val="262626"/>
          <w:w w:val="105"/>
        </w:rPr>
        <w:t>submitted</w:t>
      </w:r>
      <w:proofErr w:type="gramEnd"/>
      <w:r w:rsidRPr="003300B3">
        <w:rPr>
          <w:bCs/>
          <w:i/>
          <w:iCs/>
          <w:color w:val="262626"/>
          <w:w w:val="105"/>
        </w:rPr>
        <w:t xml:space="preserve"> the school's designated Assistant Superintendent with original signatures one week prior to the board cut-off date.</w:t>
      </w:r>
    </w:p>
    <w:p w14:paraId="0A58AA1C" w14:textId="77777777" w:rsidR="003300B3" w:rsidRDefault="008B5CF9" w:rsidP="008B5CF9">
      <w:pPr>
        <w:jc w:val="center"/>
        <w:rPr>
          <w:b/>
          <w:i/>
          <w:iCs/>
          <w:color w:val="262626"/>
          <w:w w:val="105"/>
        </w:rPr>
      </w:pPr>
      <w:r w:rsidRPr="003300B3">
        <w:rPr>
          <w:b/>
          <w:i/>
          <w:iCs/>
          <w:color w:val="262626"/>
          <w:w w:val="105"/>
        </w:rPr>
        <w:t xml:space="preserve">THIS FORM IS USED TO ATTAIN BOARD APPROVAL FOR A SPECIFIC DESTINATION. </w:t>
      </w:r>
    </w:p>
    <w:p w14:paraId="153C714C" w14:textId="28C52662" w:rsidR="00BF0F08" w:rsidRPr="003300B3" w:rsidRDefault="003300B3" w:rsidP="008B5CF9">
      <w:pPr>
        <w:jc w:val="center"/>
        <w:rPr>
          <w:b/>
          <w:i/>
          <w:iCs/>
          <w:color w:val="262626"/>
          <w:w w:val="105"/>
        </w:rPr>
      </w:pPr>
      <w:r>
        <w:rPr>
          <w:b/>
          <w:i/>
          <w:iCs/>
          <w:color w:val="262626"/>
          <w:w w:val="105"/>
        </w:rPr>
        <w:t xml:space="preserve"> ** </w:t>
      </w:r>
      <w:r w:rsidR="008B5CF9" w:rsidRPr="003300B3">
        <w:rPr>
          <w:b/>
          <w:i/>
          <w:iCs/>
          <w:color w:val="262626"/>
          <w:w w:val="105"/>
        </w:rPr>
        <w:t xml:space="preserve">IT DOES NOT GRANT PERMISSION TO ATTEND A FIELD </w:t>
      </w:r>
      <w:proofErr w:type="gramStart"/>
      <w:r w:rsidR="008B5CF9" w:rsidRPr="003300B3">
        <w:rPr>
          <w:b/>
          <w:i/>
          <w:iCs/>
          <w:color w:val="262626"/>
          <w:w w:val="105"/>
        </w:rPr>
        <w:t>TRIP.</w:t>
      </w:r>
      <w:r>
        <w:rPr>
          <w:b/>
          <w:i/>
          <w:iCs/>
          <w:color w:val="262626"/>
          <w:w w:val="105"/>
        </w:rPr>
        <w:t>*</w:t>
      </w:r>
      <w:proofErr w:type="gramEnd"/>
      <w:r>
        <w:rPr>
          <w:b/>
          <w:i/>
          <w:iCs/>
          <w:color w:val="262626"/>
          <w:w w:val="105"/>
        </w:rPr>
        <w:t>*</w:t>
      </w:r>
    </w:p>
    <w:p w14:paraId="53F54CA1" w14:textId="77777777" w:rsidR="008B5CF9" w:rsidRDefault="008B5CF9" w:rsidP="008B5CF9">
      <w:pPr>
        <w:jc w:val="center"/>
        <w:rPr>
          <w:b/>
          <w:i/>
          <w:iCs/>
          <w:color w:val="262626"/>
          <w:w w:val="105"/>
          <w:sz w:val="24"/>
          <w:szCs w:val="24"/>
        </w:rPr>
      </w:pPr>
    </w:p>
    <w:p w14:paraId="5EB77CDE" w14:textId="77777777" w:rsidR="008B5CF9" w:rsidRDefault="008B5CF9" w:rsidP="008B5CF9">
      <w:pPr>
        <w:jc w:val="center"/>
        <w:rPr>
          <w:b/>
          <w:i/>
          <w:iCs/>
          <w:color w:val="262626"/>
          <w:w w:val="10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331"/>
        <w:gridCol w:w="269"/>
        <w:gridCol w:w="1797"/>
        <w:gridCol w:w="3418"/>
      </w:tblGrid>
      <w:tr w:rsidR="008B5CF9" w14:paraId="70784464" w14:textId="77777777" w:rsidTr="008B5CF9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00FD844" w14:textId="7ACC1828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  <w:r w:rsidRPr="008B5CF9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E872E2" w14:textId="77777777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8C1B32" w14:textId="77777777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3FC37DD" w14:textId="207A3E75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  <w:r w:rsidRPr="008B5CF9">
              <w:rPr>
                <w:b/>
                <w:sz w:val="24"/>
                <w:szCs w:val="24"/>
              </w:rPr>
              <w:t>School: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F7E5EF" w14:textId="77777777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B5CF9" w14:paraId="0958B770" w14:textId="77777777" w:rsidTr="008B5CF9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0E49747" w14:textId="0CC97D00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  <w:r w:rsidRPr="008B5CF9">
              <w:rPr>
                <w:b/>
                <w:sz w:val="24"/>
                <w:szCs w:val="24"/>
              </w:rPr>
              <w:t>Date of Request:</w:t>
            </w:r>
          </w:p>
        </w:tc>
        <w:tc>
          <w:tcPr>
            <w:tcW w:w="33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8C6ECF" w14:textId="77777777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83EA3E" w14:textId="77777777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9BE2DDA" w14:textId="4EBD3D37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Trip:</w:t>
            </w:r>
          </w:p>
        </w:tc>
        <w:tc>
          <w:tcPr>
            <w:tcW w:w="3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F20287" w14:textId="77777777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B5CF9" w14:paraId="18675072" w14:textId="77777777" w:rsidTr="008B5CF9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0CDB577" w14:textId="0E7F9D25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Destination:</w:t>
            </w:r>
          </w:p>
        </w:tc>
        <w:tc>
          <w:tcPr>
            <w:tcW w:w="88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C3FA55" w14:textId="77777777" w:rsidR="008B5CF9" w:rsidRPr="008B5CF9" w:rsidRDefault="008B5CF9" w:rsidP="008B5C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2C35CBFB" w14:textId="77777777" w:rsidR="008B5CF9" w:rsidRDefault="008B5CF9" w:rsidP="008B5CF9">
      <w:pPr>
        <w:jc w:val="center"/>
        <w:rPr>
          <w:b/>
          <w:i/>
          <w:iCs/>
          <w:sz w:val="24"/>
          <w:szCs w:val="24"/>
        </w:rPr>
      </w:pPr>
    </w:p>
    <w:p w14:paraId="2F3330DA" w14:textId="492F5486" w:rsidR="008B5CF9" w:rsidRPr="008B5CF9" w:rsidRDefault="008B5CF9" w:rsidP="008B5CF9">
      <w:pPr>
        <w:rPr>
          <w:b/>
          <w:sz w:val="24"/>
          <w:szCs w:val="24"/>
        </w:rPr>
      </w:pPr>
      <w:r w:rsidRPr="008B5CF9">
        <w:rPr>
          <w:b/>
          <w:sz w:val="24"/>
          <w:szCs w:val="24"/>
        </w:rPr>
        <w:t>Educational Necessity: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8B5CF9" w14:paraId="5245D4C9" w14:textId="77777777" w:rsidTr="008B5CF9">
        <w:tc>
          <w:tcPr>
            <w:tcW w:w="10790" w:type="dxa"/>
          </w:tcPr>
          <w:p w14:paraId="783DD9A5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0991D6EB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6F6BEE8A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651CBFFF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2AF9F557" w14:textId="77777777" w:rsidR="00FF2F08" w:rsidRDefault="00FF2F08" w:rsidP="008B5CF9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14:paraId="6C3F0DFF" w14:textId="77777777" w:rsidR="008B5CF9" w:rsidRDefault="008B5CF9" w:rsidP="008B5CF9">
      <w:pPr>
        <w:rPr>
          <w:b/>
          <w:i/>
          <w:iCs/>
          <w:sz w:val="24"/>
          <w:szCs w:val="24"/>
        </w:rPr>
      </w:pPr>
    </w:p>
    <w:p w14:paraId="0773AB49" w14:textId="77777777" w:rsidR="008B5CF9" w:rsidRPr="008B5CF9" w:rsidRDefault="008B5CF9" w:rsidP="008B5CF9">
      <w:pPr>
        <w:spacing w:before="149" w:after="32"/>
        <w:rPr>
          <w:b/>
          <w:sz w:val="24"/>
          <w:szCs w:val="24"/>
        </w:rPr>
      </w:pPr>
      <w:r w:rsidRPr="008B5CF9">
        <w:rPr>
          <w:b/>
          <w:color w:val="262626"/>
          <w:w w:val="105"/>
          <w:sz w:val="24"/>
          <w:szCs w:val="24"/>
        </w:rPr>
        <w:t>District Curriculum Connection: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8B5CF9" w14:paraId="68C96507" w14:textId="77777777" w:rsidTr="008B5CF9">
        <w:tc>
          <w:tcPr>
            <w:tcW w:w="10790" w:type="dxa"/>
          </w:tcPr>
          <w:p w14:paraId="70BD08A4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0C4BE7BB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33AE66CC" w14:textId="77777777" w:rsidR="00FF2F08" w:rsidRDefault="00FF2F08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154A2CC0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602439C7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14:paraId="276FCF62" w14:textId="77777777" w:rsidR="008B5CF9" w:rsidRDefault="008B5CF9" w:rsidP="008B5CF9">
      <w:pPr>
        <w:rPr>
          <w:b/>
          <w:i/>
          <w:iCs/>
          <w:sz w:val="24"/>
          <w:szCs w:val="24"/>
        </w:rPr>
      </w:pPr>
    </w:p>
    <w:p w14:paraId="2FA025AD" w14:textId="7E720169" w:rsidR="008B5CF9" w:rsidRPr="008B5CF9" w:rsidRDefault="008B5CF9" w:rsidP="008B5CF9">
      <w:pPr>
        <w:rPr>
          <w:b/>
          <w:color w:val="262626"/>
          <w:w w:val="105"/>
          <w:sz w:val="24"/>
          <w:szCs w:val="24"/>
        </w:rPr>
      </w:pPr>
      <w:r w:rsidRPr="008B5CF9">
        <w:rPr>
          <w:b/>
          <w:color w:val="262626"/>
          <w:w w:val="105"/>
          <w:sz w:val="24"/>
          <w:szCs w:val="24"/>
        </w:rPr>
        <w:t>New Jersey Student Learning Standards</w:t>
      </w:r>
      <w:r w:rsidR="00FF2F08">
        <w:rPr>
          <w:b/>
          <w:color w:val="262626"/>
          <w:w w:val="105"/>
          <w:sz w:val="24"/>
          <w:szCs w:val="24"/>
        </w:rPr>
        <w:t xml:space="preserve"> Connection: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8B5CF9" w14:paraId="0577E8F0" w14:textId="77777777" w:rsidTr="008B5CF9">
        <w:tc>
          <w:tcPr>
            <w:tcW w:w="10790" w:type="dxa"/>
          </w:tcPr>
          <w:p w14:paraId="5C6B22DB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491342CE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054EC7E8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590FC83A" w14:textId="77777777" w:rsidR="00FF2F08" w:rsidRDefault="00FF2F08" w:rsidP="008B5CF9">
            <w:pPr>
              <w:rPr>
                <w:b/>
                <w:i/>
                <w:iCs/>
                <w:sz w:val="24"/>
                <w:szCs w:val="24"/>
              </w:rPr>
            </w:pPr>
          </w:p>
          <w:p w14:paraId="0477DD78" w14:textId="77777777" w:rsidR="008B5CF9" w:rsidRDefault="008B5CF9" w:rsidP="008B5CF9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14:paraId="67A7C447" w14:textId="77777777" w:rsidR="008B5CF9" w:rsidRDefault="008B5CF9" w:rsidP="008B5CF9">
      <w:pPr>
        <w:rPr>
          <w:b/>
          <w:i/>
          <w:iCs/>
          <w:sz w:val="24"/>
          <w:szCs w:val="24"/>
        </w:rPr>
      </w:pPr>
    </w:p>
    <w:p w14:paraId="4219367A" w14:textId="3F8978FD" w:rsidR="008B5CF9" w:rsidRPr="003300B3" w:rsidRDefault="008B5CF9" w:rsidP="003300B3">
      <w:pPr>
        <w:shd w:val="clear" w:color="auto" w:fill="E8E8E8" w:themeFill="background2"/>
        <w:jc w:val="center"/>
        <w:rPr>
          <w:b/>
          <w:sz w:val="24"/>
          <w:szCs w:val="24"/>
        </w:rPr>
      </w:pPr>
      <w:r w:rsidRPr="003300B3">
        <w:rPr>
          <w:b/>
          <w:sz w:val="24"/>
          <w:szCs w:val="24"/>
        </w:rPr>
        <w:t>For School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4318"/>
        <w:gridCol w:w="1077"/>
        <w:gridCol w:w="2698"/>
      </w:tblGrid>
      <w:tr w:rsidR="008B5CF9" w:rsidRPr="003300B3" w14:paraId="35A00025" w14:textId="77777777" w:rsidTr="003300B3">
        <w:tc>
          <w:tcPr>
            <w:tcW w:w="2697" w:type="dxa"/>
          </w:tcPr>
          <w:p w14:paraId="49960E4C" w14:textId="7C6DDFE9" w:rsidR="008B5CF9" w:rsidRPr="003300B3" w:rsidRDefault="008B5CF9" w:rsidP="003300B3">
            <w:pPr>
              <w:spacing w:line="360" w:lineRule="auto"/>
              <w:rPr>
                <w:b/>
                <w:sz w:val="24"/>
                <w:szCs w:val="24"/>
              </w:rPr>
            </w:pPr>
            <w:r w:rsidRPr="003300B3">
              <w:rPr>
                <w:b/>
                <w:sz w:val="24"/>
                <w:szCs w:val="24"/>
              </w:rPr>
              <w:t>Applicant Signature:</w:t>
            </w:r>
          </w:p>
        </w:tc>
        <w:tc>
          <w:tcPr>
            <w:tcW w:w="4318" w:type="dxa"/>
            <w:tcBorders>
              <w:bottom w:val="single" w:sz="12" w:space="0" w:color="auto"/>
            </w:tcBorders>
          </w:tcPr>
          <w:p w14:paraId="1CAF45E4" w14:textId="77777777" w:rsidR="008B5CF9" w:rsidRPr="003300B3" w:rsidRDefault="008B5CF9" w:rsidP="003300B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0B18EBDC" w14:textId="37B69537" w:rsidR="008B5CF9" w:rsidRPr="003300B3" w:rsidRDefault="008B5CF9" w:rsidP="003300B3">
            <w:pPr>
              <w:spacing w:line="360" w:lineRule="auto"/>
              <w:rPr>
                <w:b/>
                <w:sz w:val="24"/>
                <w:szCs w:val="24"/>
              </w:rPr>
            </w:pPr>
            <w:r w:rsidRPr="003300B3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98" w:type="dxa"/>
            <w:tcBorders>
              <w:bottom w:val="single" w:sz="12" w:space="0" w:color="auto"/>
            </w:tcBorders>
          </w:tcPr>
          <w:p w14:paraId="561D1AF5" w14:textId="77777777" w:rsidR="008B5CF9" w:rsidRPr="003300B3" w:rsidRDefault="008B5CF9" w:rsidP="003300B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B5CF9" w:rsidRPr="003300B3" w14:paraId="353B62C5" w14:textId="77777777" w:rsidTr="003300B3">
        <w:tc>
          <w:tcPr>
            <w:tcW w:w="2697" w:type="dxa"/>
          </w:tcPr>
          <w:p w14:paraId="3ED5ADEF" w14:textId="307CB381" w:rsidR="008B5CF9" w:rsidRPr="003300B3" w:rsidRDefault="008B5CF9" w:rsidP="003300B3">
            <w:pPr>
              <w:spacing w:line="360" w:lineRule="auto"/>
              <w:rPr>
                <w:b/>
                <w:sz w:val="24"/>
                <w:szCs w:val="24"/>
              </w:rPr>
            </w:pPr>
            <w:r w:rsidRPr="003300B3">
              <w:rPr>
                <w:b/>
                <w:sz w:val="24"/>
                <w:szCs w:val="24"/>
              </w:rPr>
              <w:t>Principal Signature:</w:t>
            </w:r>
          </w:p>
        </w:tc>
        <w:tc>
          <w:tcPr>
            <w:tcW w:w="4318" w:type="dxa"/>
            <w:tcBorders>
              <w:top w:val="single" w:sz="12" w:space="0" w:color="auto"/>
              <w:bottom w:val="single" w:sz="12" w:space="0" w:color="auto"/>
            </w:tcBorders>
          </w:tcPr>
          <w:p w14:paraId="267E7F8B" w14:textId="77777777" w:rsidR="008B5CF9" w:rsidRPr="003300B3" w:rsidRDefault="008B5CF9" w:rsidP="003300B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5DEFC98B" w14:textId="783AAE92" w:rsidR="008B5CF9" w:rsidRPr="003300B3" w:rsidRDefault="008B5CF9" w:rsidP="003300B3">
            <w:pPr>
              <w:spacing w:line="360" w:lineRule="auto"/>
              <w:rPr>
                <w:b/>
                <w:sz w:val="24"/>
                <w:szCs w:val="24"/>
              </w:rPr>
            </w:pPr>
            <w:r w:rsidRPr="003300B3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</w:tcBorders>
          </w:tcPr>
          <w:p w14:paraId="5313AF5D" w14:textId="77777777" w:rsidR="008B5CF9" w:rsidRPr="003300B3" w:rsidRDefault="008B5CF9" w:rsidP="003300B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E0B06CF" w14:textId="0ED144CC" w:rsidR="008B5CF9" w:rsidRPr="003300B3" w:rsidRDefault="003300B3" w:rsidP="003300B3">
      <w:pPr>
        <w:shd w:val="clear" w:color="auto" w:fill="E8E8E8" w:themeFill="background2"/>
        <w:spacing w:before="240"/>
        <w:jc w:val="center"/>
        <w:rPr>
          <w:b/>
          <w:sz w:val="24"/>
          <w:szCs w:val="24"/>
        </w:rPr>
      </w:pPr>
      <w:r w:rsidRPr="003300B3">
        <w:rPr>
          <w:b/>
          <w:sz w:val="24"/>
          <w:szCs w:val="24"/>
        </w:rPr>
        <w:t>For Assistant Superintendents’ Office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3690"/>
        <w:gridCol w:w="1260"/>
        <w:gridCol w:w="1705"/>
      </w:tblGrid>
      <w:tr w:rsidR="003300B3" w:rsidRPr="003300B3" w14:paraId="00BF9678" w14:textId="77777777" w:rsidTr="003300B3">
        <w:tc>
          <w:tcPr>
            <w:tcW w:w="4135" w:type="dxa"/>
          </w:tcPr>
          <w:p w14:paraId="4F61267A" w14:textId="727D4EAA" w:rsidR="003300B3" w:rsidRPr="003300B3" w:rsidRDefault="003300B3" w:rsidP="003300B3">
            <w:pPr>
              <w:spacing w:before="240"/>
              <w:rPr>
                <w:b/>
                <w:sz w:val="24"/>
                <w:szCs w:val="24"/>
              </w:rPr>
            </w:pPr>
            <w:r w:rsidRPr="003300B3">
              <w:rPr>
                <w:b/>
                <w:sz w:val="24"/>
                <w:szCs w:val="24"/>
              </w:rPr>
              <w:t>Assistant Superintendent Signature:</w:t>
            </w:r>
          </w:p>
        </w:tc>
        <w:tc>
          <w:tcPr>
            <w:tcW w:w="3690" w:type="dxa"/>
            <w:tcBorders>
              <w:bottom w:val="single" w:sz="12" w:space="0" w:color="auto"/>
            </w:tcBorders>
          </w:tcPr>
          <w:p w14:paraId="5D0DE512" w14:textId="77777777" w:rsidR="003300B3" w:rsidRPr="003300B3" w:rsidRDefault="003300B3" w:rsidP="003300B3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19B9B4" w14:textId="6A2D9268" w:rsidR="003300B3" w:rsidRPr="003300B3" w:rsidRDefault="003300B3" w:rsidP="003300B3">
            <w:pPr>
              <w:spacing w:before="240"/>
              <w:rPr>
                <w:b/>
                <w:sz w:val="24"/>
                <w:szCs w:val="24"/>
              </w:rPr>
            </w:pPr>
            <w:r w:rsidRPr="003300B3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14:paraId="6AF62A3F" w14:textId="77777777" w:rsidR="003300B3" w:rsidRPr="003300B3" w:rsidRDefault="003300B3" w:rsidP="003300B3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AE318B1" w14:textId="77777777" w:rsidR="00FF2F08" w:rsidRDefault="00FF2F08" w:rsidP="00FF2F08">
      <w:pPr>
        <w:jc w:val="center"/>
        <w:rPr>
          <w:b/>
          <w:bCs/>
          <w:color w:val="363636"/>
          <w:sz w:val="16"/>
          <w:szCs w:val="16"/>
          <w:u w:color="363636"/>
        </w:rPr>
      </w:pPr>
    </w:p>
    <w:p w14:paraId="7A24E969" w14:textId="68727AEF" w:rsidR="00FF2F08" w:rsidRDefault="003300B3" w:rsidP="00FF2F08">
      <w:pPr>
        <w:jc w:val="center"/>
        <w:rPr>
          <w:b/>
          <w:bCs/>
          <w:color w:val="262626"/>
          <w:sz w:val="16"/>
          <w:szCs w:val="16"/>
          <w:u w:color="363636"/>
        </w:rPr>
      </w:pPr>
      <w:r w:rsidRPr="00FF2F08">
        <w:rPr>
          <w:b/>
          <w:bCs/>
          <w:color w:val="363636"/>
          <w:sz w:val="16"/>
          <w:szCs w:val="16"/>
          <w:u w:color="363636"/>
        </w:rPr>
        <w:t xml:space="preserve">ONCE APPROVED BY ASSISTANT </w:t>
      </w:r>
      <w:r w:rsidRPr="00FF2F08">
        <w:rPr>
          <w:b/>
          <w:bCs/>
          <w:color w:val="262626"/>
          <w:sz w:val="16"/>
          <w:szCs w:val="16"/>
          <w:u w:color="363636"/>
        </w:rPr>
        <w:t xml:space="preserve">SUPERINTENDENT PLEASE </w:t>
      </w:r>
      <w:r w:rsidR="00FF2F08" w:rsidRPr="00FF2F08">
        <w:rPr>
          <w:b/>
          <w:bCs/>
          <w:color w:val="363636"/>
          <w:sz w:val="16"/>
          <w:szCs w:val="16"/>
          <w:u w:color="363636"/>
        </w:rPr>
        <w:t>EMAIL</w:t>
      </w:r>
      <w:r w:rsidRPr="00FF2F08">
        <w:rPr>
          <w:b/>
          <w:bCs/>
          <w:color w:val="363636"/>
          <w:sz w:val="16"/>
          <w:szCs w:val="16"/>
          <w:u w:color="363636"/>
        </w:rPr>
        <w:t xml:space="preserve"> APPROVED DESTINATION </w:t>
      </w:r>
      <w:r w:rsidRPr="00FF2F08">
        <w:rPr>
          <w:b/>
          <w:bCs/>
          <w:color w:val="262626"/>
          <w:sz w:val="16"/>
          <w:szCs w:val="16"/>
          <w:u w:color="363636"/>
        </w:rPr>
        <w:t xml:space="preserve">REQUEST TO </w:t>
      </w:r>
    </w:p>
    <w:p w14:paraId="285A92A8" w14:textId="2EA033EE" w:rsidR="003300B3" w:rsidRPr="00FF2F08" w:rsidRDefault="003300B3" w:rsidP="00FF2F08">
      <w:pPr>
        <w:jc w:val="center"/>
        <w:rPr>
          <w:b/>
          <w:bCs/>
          <w:sz w:val="16"/>
          <w:szCs w:val="16"/>
        </w:rPr>
      </w:pPr>
      <w:r w:rsidRPr="00FF2F08">
        <w:rPr>
          <w:b/>
          <w:bCs/>
          <w:color w:val="262626"/>
          <w:sz w:val="16"/>
          <w:szCs w:val="16"/>
          <w:u w:color="363636"/>
        </w:rPr>
        <w:t>ACADEMICSERVICE</w:t>
      </w:r>
      <w:r w:rsidR="00C30273">
        <w:rPr>
          <w:b/>
          <w:bCs/>
          <w:color w:val="262626"/>
          <w:sz w:val="16"/>
          <w:szCs w:val="16"/>
          <w:u w:color="363636"/>
        </w:rPr>
        <w:t>S</w:t>
      </w:r>
      <w:r w:rsidR="00FF2F08" w:rsidRPr="00FF2F08">
        <w:rPr>
          <w:b/>
          <w:bCs/>
          <w:color w:val="262626"/>
          <w:sz w:val="16"/>
          <w:szCs w:val="16"/>
          <w:u w:color="363636"/>
        </w:rPr>
        <w:t>1@PATERSON.K12.NJ.US</w:t>
      </w:r>
    </w:p>
    <w:sectPr w:rsidR="003300B3" w:rsidRPr="00FF2F08" w:rsidSect="00FF2F08">
      <w:headerReference w:type="default" r:id="rId6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02626" w14:textId="77777777" w:rsidR="00065D47" w:rsidRDefault="00065D47" w:rsidP="008B5CF9">
      <w:r>
        <w:separator/>
      </w:r>
    </w:p>
  </w:endnote>
  <w:endnote w:type="continuationSeparator" w:id="0">
    <w:p w14:paraId="622A35AD" w14:textId="77777777" w:rsidR="00065D47" w:rsidRDefault="00065D47" w:rsidP="008B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762E" w14:textId="77777777" w:rsidR="00065D47" w:rsidRDefault="00065D47" w:rsidP="008B5CF9">
      <w:r>
        <w:separator/>
      </w:r>
    </w:p>
  </w:footnote>
  <w:footnote w:type="continuationSeparator" w:id="0">
    <w:p w14:paraId="0A5EFB17" w14:textId="77777777" w:rsidR="00065D47" w:rsidRDefault="00065D47" w:rsidP="008B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7006" w14:textId="0711A0F7" w:rsidR="008B5CF9" w:rsidRDefault="008B5CF9" w:rsidP="008B5CF9">
    <w:pPr>
      <w:pStyle w:val="Header"/>
      <w:jc w:val="center"/>
    </w:pPr>
    <w:r>
      <w:rPr>
        <w:noProof/>
      </w:rPr>
      <w:drawing>
        <wp:inline distT="0" distB="0" distL="0" distR="0" wp14:anchorId="4A58D3D6" wp14:editId="121B2E08">
          <wp:extent cx="3448942" cy="618672"/>
          <wp:effectExtent l="0" t="0" r="0" b="0"/>
          <wp:docPr id="175448764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84912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041" cy="633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DC3FA" w14:textId="77777777" w:rsidR="008B5CF9" w:rsidRDefault="008B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F9"/>
    <w:rsid w:val="00065D47"/>
    <w:rsid w:val="000A127B"/>
    <w:rsid w:val="001F1AB7"/>
    <w:rsid w:val="003300B3"/>
    <w:rsid w:val="005E35CA"/>
    <w:rsid w:val="006C58AA"/>
    <w:rsid w:val="0073285C"/>
    <w:rsid w:val="008B5CF9"/>
    <w:rsid w:val="008F12B7"/>
    <w:rsid w:val="00B86373"/>
    <w:rsid w:val="00BF0F08"/>
    <w:rsid w:val="00C30273"/>
    <w:rsid w:val="00E64EE9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BAE3"/>
  <w15:chartTrackingRefBased/>
  <w15:docId w15:val="{73FFDB25-8F88-4970-B11C-4254C22D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C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5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CF9"/>
  </w:style>
  <w:style w:type="paragraph" w:styleId="Footer">
    <w:name w:val="footer"/>
    <w:basedOn w:val="Normal"/>
    <w:link w:val="FooterChar"/>
    <w:uiPriority w:val="99"/>
    <w:unhideWhenUsed/>
    <w:rsid w:val="008B5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CF9"/>
  </w:style>
  <w:style w:type="table" w:styleId="TableGrid">
    <w:name w:val="Table Grid"/>
    <w:basedOn w:val="TableNormal"/>
    <w:uiPriority w:val="39"/>
    <w:rsid w:val="008B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Barca, Sandy</dc:creator>
  <cp:keywords/>
  <dc:description/>
  <cp:lastModifiedBy>Brown, Nicole</cp:lastModifiedBy>
  <cp:revision>2</cp:revision>
  <dcterms:created xsi:type="dcterms:W3CDTF">2024-11-21T16:27:00Z</dcterms:created>
  <dcterms:modified xsi:type="dcterms:W3CDTF">2024-11-21T16:27:00Z</dcterms:modified>
</cp:coreProperties>
</file>